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3B" w:rsidRPr="00841E44" w:rsidRDefault="00841E44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40"/>
          <w:szCs w:val="40"/>
        </w:rPr>
      </w:pPr>
      <w:r w:rsidRPr="00841E44">
        <w:rPr>
          <w:b/>
          <w:sz w:val="40"/>
          <w:szCs w:val="40"/>
        </w:rPr>
        <w:t>FICHE D’EVALUATION D’UNE DISCIPLINE SPORTIVE</w:t>
      </w:r>
    </w:p>
    <w:p w:rsidR="00841E44" w:rsidRDefault="00841E44" w:rsidP="00841E44">
      <w:pPr>
        <w:rPr>
          <w:sz w:val="36"/>
          <w:szCs w:val="36"/>
        </w:rPr>
      </w:pPr>
    </w:p>
    <w:p w:rsidR="00841E44" w:rsidRDefault="00841E44" w:rsidP="00841E44">
      <w:pPr>
        <w:rPr>
          <w:rFonts w:ascii="BookmanOldStyle" w:hAnsi="BookmanOldStyle"/>
          <w:color w:val="000000"/>
          <w:sz w:val="28"/>
          <w:szCs w:val="28"/>
        </w:rPr>
      </w:pPr>
      <w:r w:rsidRPr="00841E44">
        <w:rPr>
          <w:rFonts w:ascii="BookmanOldStyle-BoldItalic" w:hAnsi="BookmanOldStyle-BoldItalic"/>
          <w:color w:val="000000"/>
          <w:sz w:val="28"/>
          <w:szCs w:val="28"/>
        </w:rPr>
        <w:t>Cette fiche a pour but d’évaluer et de référencer les caractéristiques d’une discipline sportive.</w:t>
      </w:r>
      <w:r w:rsidRPr="00841E44">
        <w:rPr>
          <w:rFonts w:ascii="BookmanOldStyle-BoldItalic" w:hAnsi="BookmanOldStyle-BoldItalic"/>
          <w:color w:val="000000"/>
          <w:sz w:val="28"/>
          <w:szCs w:val="28"/>
        </w:rPr>
        <w:br/>
      </w:r>
      <w:r w:rsidRPr="00841E44">
        <w:rPr>
          <w:rFonts w:ascii="BookmanOldStyle" w:hAnsi="BookmanOldStyle"/>
          <w:color w:val="000000"/>
          <w:sz w:val="28"/>
          <w:szCs w:val="28"/>
        </w:rPr>
        <w:t>1 – Evaluation des types d’efforts</w:t>
      </w:r>
      <w:r w:rsidRPr="00841E44">
        <w:rPr>
          <w:rFonts w:ascii="BookmanOldStyle" w:hAnsi="BookmanOldStyle"/>
          <w:color w:val="000000"/>
          <w:sz w:val="28"/>
          <w:szCs w:val="28"/>
        </w:rPr>
        <w:br/>
        <w:t>2 – Référencement des voies énergétiques et qualités se</w:t>
      </w:r>
      <w:r>
        <w:rPr>
          <w:rFonts w:ascii="BookmanOldStyle" w:hAnsi="BookmanOldStyle"/>
          <w:color w:val="000000"/>
          <w:sz w:val="28"/>
          <w:szCs w:val="28"/>
        </w:rPr>
        <w:t xml:space="preserve"> </w:t>
      </w:r>
      <w:r w:rsidRPr="00841E44">
        <w:rPr>
          <w:rFonts w:ascii="BookmanOldStyle" w:hAnsi="BookmanOldStyle"/>
          <w:color w:val="000000"/>
          <w:sz w:val="28"/>
          <w:szCs w:val="28"/>
        </w:rPr>
        <w:t>rapportant à la discipline</w:t>
      </w:r>
    </w:p>
    <w:p w:rsidR="00841E44" w:rsidRDefault="00841E44" w:rsidP="00841E44">
      <w:pPr>
        <w:rPr>
          <w:rFonts w:ascii="BookmanOldStyle" w:hAnsi="BookmanOldStyle"/>
          <w:color w:val="000000"/>
          <w:sz w:val="28"/>
          <w:szCs w:val="28"/>
        </w:rPr>
      </w:pPr>
    </w:p>
    <w:p w:rsidR="00841E44" w:rsidRDefault="00841E44" w:rsidP="00841E44">
      <w:p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  <w:sz w:val="28"/>
          <w:szCs w:val="28"/>
        </w:rPr>
        <w:t>DESCRIPTION DE LA DISCIPLINE</w:t>
      </w:r>
      <w:r>
        <w:rPr>
          <w:rFonts w:ascii="BookmanOldStyle" w:hAnsi="BookmanOldStyle"/>
          <w:color w:val="000000"/>
          <w:sz w:val="28"/>
          <w:szCs w:val="28"/>
        </w:rPr>
        <w:br/>
      </w:r>
      <w:r>
        <w:rPr>
          <w:rFonts w:ascii="BookmanOldStyle" w:hAnsi="BookmanOldStyle"/>
          <w:color w:val="000000"/>
        </w:rPr>
        <w:t>LOGIQUE INTERNE:</w:t>
      </w:r>
      <w:r>
        <w:rPr>
          <w:rFonts w:ascii="BookmanOldStyle" w:hAnsi="BookmanOldStyle"/>
          <w:color w:val="000000"/>
        </w:rPr>
        <w:br/>
        <w:t>----------------------------------------------------------------------------------------</w:t>
      </w:r>
      <w:r>
        <w:rPr>
          <w:rFonts w:ascii="BookmanOldStyle" w:hAnsi="BookmanOldStyle"/>
          <w:color w:val="000000"/>
        </w:rPr>
        <w:br/>
        <w:t>----------------------------------------------------------------------------------------</w:t>
      </w:r>
      <w:r>
        <w:rPr>
          <w:rFonts w:ascii="BookmanOldStyle" w:hAnsi="BookmanOldStyle"/>
          <w:color w:val="000000"/>
        </w:rPr>
        <w:br/>
        <w:t>----------------------------------------------------------------------------------------</w:t>
      </w:r>
      <w:r>
        <w:rPr>
          <w:rFonts w:ascii="BookmanOldStyle" w:hAnsi="BookmanOldStyle"/>
          <w:color w:val="000000"/>
        </w:rPr>
        <w:br/>
        <w:t>----------------------------------------------------------------------------------------</w:t>
      </w:r>
      <w:r>
        <w:rPr>
          <w:rFonts w:ascii="BookmanOldStyle" w:hAnsi="BookmanOldStyle"/>
          <w:color w:val="000000"/>
        </w:rPr>
        <w:br/>
        <w:t>----------------------------------------------------------------------------------------</w:t>
      </w:r>
      <w:r>
        <w:rPr>
          <w:rFonts w:ascii="BookmanOldStyle" w:hAnsi="BookmanOldStyle"/>
          <w:color w:val="000000"/>
        </w:rPr>
        <w:br/>
        <w:t>----------------------------------------------------------------------------------------</w:t>
      </w:r>
      <w:r>
        <w:rPr>
          <w:rFonts w:ascii="BookmanOldStyle" w:hAnsi="BookmanOldStyle"/>
          <w:color w:val="000000"/>
        </w:rPr>
        <w:br/>
        <w:t>----------------------------------------------------------------------------------------</w:t>
      </w:r>
      <w:r>
        <w:rPr>
          <w:rFonts w:ascii="BookmanOldStyle" w:hAnsi="BookmanOldStyle"/>
          <w:color w:val="000000"/>
        </w:rPr>
        <w:br/>
        <w:t>Critères requis pour la pratique santé de la discipline</w:t>
      </w:r>
      <w:r>
        <w:rPr>
          <w:rFonts w:ascii="BookmanOldStyle" w:hAnsi="BookmanOldStyle"/>
          <w:color w:val="000000"/>
        </w:rPr>
        <w:br/>
      </w:r>
      <w:r>
        <w:rPr>
          <w:rFonts w:ascii="Wingdings-Regular" w:hAnsi="Wingdings-Regular"/>
          <w:color w:val="000000"/>
        </w:rPr>
        <w:t xml:space="preserve">-  </w:t>
      </w:r>
      <w:r>
        <w:rPr>
          <w:rFonts w:ascii="BookmanOldStyle" w:hAnsi="BookmanOldStyle"/>
          <w:color w:val="000000"/>
        </w:rPr>
        <w:t>capacités à l’effort maximal : oui / non</w:t>
      </w:r>
      <w:r>
        <w:rPr>
          <w:rFonts w:ascii="BookmanOldStyle" w:hAnsi="BookmanOldStyle"/>
          <w:color w:val="000000"/>
        </w:rPr>
        <w:br/>
      </w:r>
      <w:r>
        <w:rPr>
          <w:rFonts w:ascii="Wingdings-Regular" w:hAnsi="Wingdings-Regular"/>
          <w:color w:val="000000"/>
        </w:rPr>
        <w:t xml:space="preserve">-  </w:t>
      </w:r>
      <w:r>
        <w:rPr>
          <w:rFonts w:ascii="BookmanOldStyle" w:hAnsi="BookmanOldStyle"/>
          <w:color w:val="000000"/>
        </w:rPr>
        <w:t>capacités cognitives : oui / non</w:t>
      </w:r>
      <w:r>
        <w:rPr>
          <w:rFonts w:ascii="BookmanOldStyle" w:hAnsi="BookmanOldStyle"/>
          <w:color w:val="000000"/>
        </w:rPr>
        <w:br/>
      </w:r>
      <w:r>
        <w:rPr>
          <w:rFonts w:ascii="Wingdings-Regular" w:hAnsi="Wingdings-Regular"/>
          <w:color w:val="000000"/>
        </w:rPr>
        <w:t xml:space="preserve">-  </w:t>
      </w:r>
      <w:r>
        <w:rPr>
          <w:rFonts w:ascii="BookmanOldStyle" w:hAnsi="BookmanOldStyle"/>
          <w:color w:val="000000"/>
        </w:rPr>
        <w:t>équilibre : normal / indifférent</w:t>
      </w:r>
    </w:p>
    <w:p w:rsidR="00841E44" w:rsidRDefault="00841E44" w:rsidP="00841E44">
      <w:p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br/>
        <w:t>Caractéristiques de l’activité dans sa pratique santé :</w:t>
      </w:r>
    </w:p>
    <w:p w:rsidR="00841E44" w:rsidRPr="00841E44" w:rsidRDefault="00841E44" w:rsidP="00841E4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ascii="BookmanOldStyle" w:hAnsi="BookmanOldStyle"/>
          <w:color w:val="000000"/>
        </w:rPr>
        <w:t xml:space="preserve"> </w:t>
      </w:r>
      <w:r w:rsidRPr="00841E44">
        <w:rPr>
          <w:rFonts w:ascii="BookmanOldStyle" w:hAnsi="BookmanOldStyle"/>
          <w:color w:val="000000"/>
        </w:rPr>
        <w:t xml:space="preserve">technicité </w:t>
      </w:r>
      <w:r w:rsidRPr="00841E44">
        <w:rPr>
          <w:rFonts w:ascii="BookmanOldStyle-Italic" w:hAnsi="BookmanOldStyle-Italic"/>
          <w:color w:val="000000"/>
          <w:sz w:val="18"/>
          <w:szCs w:val="18"/>
        </w:rPr>
        <w:t xml:space="preserve">(selon barème de + à ++++) </w:t>
      </w:r>
      <w:r>
        <w:rPr>
          <w:rFonts w:ascii="BookmanOldStyle" w:hAnsi="BookmanOldStyle"/>
          <w:color w:val="000000"/>
        </w:rPr>
        <w:t>: + à ++++</w:t>
      </w:r>
    </w:p>
    <w:p w:rsidR="00841E44" w:rsidRPr="00841E44" w:rsidRDefault="00841E44" w:rsidP="00841E4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41E44">
        <w:rPr>
          <w:rFonts w:ascii="Wingdings-Regular" w:hAnsi="Wingdings-Regular"/>
          <w:color w:val="000000"/>
        </w:rPr>
        <w:t xml:space="preserve"> </w:t>
      </w:r>
      <w:r w:rsidRPr="00841E44">
        <w:rPr>
          <w:rFonts w:ascii="BookmanOldStyle" w:hAnsi="BookmanOldStyle"/>
          <w:color w:val="000000"/>
        </w:rPr>
        <w:t xml:space="preserve">interactions sociales </w:t>
      </w:r>
      <w:r w:rsidRPr="00841E44">
        <w:rPr>
          <w:rFonts w:ascii="BookmanOldStyle-Italic" w:hAnsi="BookmanOldStyle-Italic"/>
          <w:color w:val="000000"/>
          <w:sz w:val="18"/>
          <w:szCs w:val="18"/>
        </w:rPr>
        <w:t xml:space="preserve">(selon barème de + à ++++) </w:t>
      </w:r>
      <w:r w:rsidRPr="00841E44">
        <w:rPr>
          <w:rFonts w:ascii="BookmanOldStyle" w:hAnsi="BookmanOldStyle"/>
          <w:color w:val="000000"/>
        </w:rPr>
        <w:t>: + à ++++</w:t>
      </w:r>
      <w:r>
        <w:rPr>
          <w:rFonts w:ascii="BookmanOldStyle" w:hAnsi="BookmanOldStyle"/>
          <w:color w:val="000000"/>
        </w:rPr>
        <w:t xml:space="preserve"> </w:t>
      </w:r>
    </w:p>
    <w:p w:rsidR="00841E44" w:rsidRPr="00841E44" w:rsidRDefault="00841E44" w:rsidP="00841E4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41E44">
        <w:rPr>
          <w:rFonts w:ascii="Wingdings-Regular" w:hAnsi="Wingdings-Regular"/>
          <w:color w:val="000000"/>
        </w:rPr>
        <w:t xml:space="preserve"> </w:t>
      </w:r>
      <w:r w:rsidRPr="00841E44">
        <w:rPr>
          <w:rFonts w:ascii="BookmanOldStyle" w:hAnsi="BookmanOldStyle"/>
          <w:color w:val="000000"/>
        </w:rPr>
        <w:t xml:space="preserve">caractère ludique </w:t>
      </w:r>
      <w:r w:rsidRPr="00841E44">
        <w:rPr>
          <w:rFonts w:ascii="BookmanOldStyle-Italic" w:hAnsi="BookmanOldStyle-Italic"/>
          <w:color w:val="000000"/>
          <w:sz w:val="18"/>
          <w:szCs w:val="18"/>
        </w:rPr>
        <w:t xml:space="preserve">(selon barème de + à ++++) </w:t>
      </w:r>
      <w:r w:rsidRPr="00841E44">
        <w:rPr>
          <w:rFonts w:ascii="BookmanOldStyle" w:hAnsi="BookmanOldStyle"/>
          <w:color w:val="000000"/>
        </w:rPr>
        <w:t>: ++ à ++++</w:t>
      </w:r>
      <w:r>
        <w:rPr>
          <w:rFonts w:ascii="BookmanOldStyle" w:hAnsi="BookmanOldStyle"/>
          <w:color w:val="000000"/>
        </w:rPr>
        <w:t xml:space="preserve"> </w:t>
      </w:r>
    </w:p>
    <w:p w:rsidR="00841E44" w:rsidRPr="00841E44" w:rsidRDefault="00841E44" w:rsidP="00841E4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841E44">
        <w:rPr>
          <w:rFonts w:ascii="Wingdings-Regular" w:hAnsi="Wingdings-Regular"/>
          <w:color w:val="000000"/>
        </w:rPr>
        <w:t xml:space="preserve"> </w:t>
      </w:r>
      <w:r w:rsidRPr="00841E44">
        <w:rPr>
          <w:rFonts w:ascii="BookmanOldStyle" w:hAnsi="BookmanOldStyle"/>
          <w:color w:val="000000"/>
        </w:rPr>
        <w:t>dépense énergétique (</w:t>
      </w:r>
      <w:proofErr w:type="spellStart"/>
      <w:r w:rsidRPr="00841E44">
        <w:rPr>
          <w:rFonts w:ascii="BookmanOldStyle" w:hAnsi="BookmanOldStyle"/>
          <w:color w:val="000000"/>
        </w:rPr>
        <w:t>METs</w:t>
      </w:r>
      <w:proofErr w:type="spellEnd"/>
      <w:r w:rsidRPr="00841E44">
        <w:rPr>
          <w:rFonts w:ascii="BookmanOldStyle" w:hAnsi="BookmanOldStyle"/>
          <w:color w:val="000000"/>
        </w:rPr>
        <w:t>)</w:t>
      </w:r>
    </w:p>
    <w:p w:rsidR="00841E44" w:rsidRDefault="00841E44" w:rsidP="00841E44">
      <w:pPr>
        <w:pStyle w:val="Paragraphedeliste"/>
        <w:numPr>
          <w:ilvl w:val="0"/>
          <w:numId w:val="2"/>
        </w:numPr>
        <w:rPr>
          <w:rFonts w:ascii="BookmanOldStyle" w:hAnsi="BookmanOldStyle"/>
          <w:color w:val="000000"/>
        </w:rPr>
      </w:pPr>
      <w:r w:rsidRPr="00841E44">
        <w:rPr>
          <w:rFonts w:ascii="BookmanOldStyle" w:hAnsi="BookmanOldStyle"/>
          <w:color w:val="000000"/>
        </w:rPr>
        <w:t xml:space="preserve">Intensité de l’activité dans sa pratique santé </w:t>
      </w:r>
      <w:r w:rsidRPr="00841E44">
        <w:rPr>
          <w:rFonts w:ascii="BookmanOldStyle" w:hAnsi="BookmanOldStyle"/>
          <w:color w:val="000000"/>
        </w:rPr>
        <w:br/>
      </w:r>
      <w:r w:rsidRPr="00841E44">
        <w:rPr>
          <w:rFonts w:ascii="BookmanOldStyle-Italic" w:hAnsi="BookmanOldStyle-Italic"/>
          <w:color w:val="000000"/>
          <w:sz w:val="18"/>
          <w:szCs w:val="18"/>
        </w:rPr>
        <w:t>(Selon barème : faible / modéré / intense / très intense)</w:t>
      </w:r>
      <w:r w:rsidRPr="00841E44">
        <w:rPr>
          <w:rFonts w:ascii="BookmanOldStyle-Italic" w:hAnsi="BookmanOldStyle-Italic"/>
          <w:color w:val="000000"/>
          <w:sz w:val="18"/>
          <w:szCs w:val="18"/>
        </w:rPr>
        <w:br/>
      </w:r>
      <w:r w:rsidRPr="00841E44">
        <w:rPr>
          <w:rFonts w:ascii="Wingdings-Regular" w:hAnsi="Wingdings-Regular"/>
          <w:color w:val="000000"/>
        </w:rPr>
        <w:t xml:space="preserve">-  </w:t>
      </w:r>
      <w:r w:rsidRPr="00841E44">
        <w:rPr>
          <w:rFonts w:ascii="BookmanOldStyle" w:hAnsi="BookmanOldStyle"/>
          <w:color w:val="000000"/>
        </w:rPr>
        <w:t>intensité cardio-respiratoire estimée : X à Y</w:t>
      </w:r>
    </w:p>
    <w:p w:rsidR="00407E06" w:rsidRDefault="00407E06" w:rsidP="00407E06">
      <w:pPr>
        <w:pStyle w:val="Paragraphedeliste"/>
        <w:rPr>
          <w:rFonts w:ascii="BookmanOldStyle" w:hAnsi="BookmanOldStyle"/>
          <w:color w:val="000000"/>
        </w:rPr>
      </w:pPr>
    </w:p>
    <w:p w:rsidR="00407E06" w:rsidRDefault="00407E06" w:rsidP="00407E06">
      <w:pPr>
        <w:pStyle w:val="Paragraphedeliste"/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 xml:space="preserve">-intensité effort musculaire estimée : </w:t>
      </w:r>
    </w:p>
    <w:p w:rsidR="00407E06" w:rsidRDefault="00407E06" w:rsidP="00407E06">
      <w:pPr>
        <w:pStyle w:val="Paragraphedeliste"/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précisez</w:t>
      </w:r>
      <w:proofErr w:type="gramEnd"/>
      <w:r>
        <w:rPr>
          <w:rFonts w:ascii="BookmanOldStyle" w:hAnsi="BookmanOldStyle"/>
          <w:color w:val="000000"/>
        </w:rPr>
        <w:t xml:space="preserve"> les groupes musculaires sollicités</w:t>
      </w:r>
    </w:p>
    <w:p w:rsidR="00407E06" w:rsidRDefault="00407E06" w:rsidP="00407E06">
      <w:pPr>
        <w:pStyle w:val="Paragraphedeliste"/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br/>
      </w:r>
      <w:r>
        <w:rPr>
          <w:rFonts w:ascii="Wingdings-Regular" w:hAnsi="Wingdings-Regular"/>
          <w:color w:val="000000"/>
        </w:rPr>
        <w:t xml:space="preserve">- </w:t>
      </w:r>
      <w:r>
        <w:rPr>
          <w:rFonts w:ascii="BookmanOldStyle" w:hAnsi="BookmanOldStyle"/>
          <w:color w:val="000000"/>
        </w:rPr>
        <w:t xml:space="preserve">sollicitation mécanique du squelette : </w:t>
      </w:r>
    </w:p>
    <w:p w:rsidR="00407E06" w:rsidRDefault="00407E06" w:rsidP="00407E06">
      <w:pPr>
        <w:pStyle w:val="Paragraphedeliste"/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noter</w:t>
      </w:r>
      <w:proofErr w:type="gramEnd"/>
      <w:r>
        <w:rPr>
          <w:rFonts w:ascii="BookmanOldStyle" w:hAnsi="BookmanOldStyle"/>
          <w:color w:val="000000"/>
        </w:rPr>
        <w:t xml:space="preserve"> si asymétrie latérale ou haut /bas (précisez les segments sollicités</w:t>
      </w:r>
      <w:r>
        <w:rPr>
          <w:rFonts w:ascii="BookmanOldStyle" w:hAnsi="BookmanOldStyle"/>
          <w:color w:val="000000"/>
        </w:rPr>
        <w:br/>
      </w:r>
    </w:p>
    <w:p w:rsidR="00407E06" w:rsidRPr="00407E06" w:rsidRDefault="00407E06" w:rsidP="00841E44">
      <w:pPr>
        <w:pStyle w:val="Paragraphedeliste"/>
        <w:numPr>
          <w:ilvl w:val="0"/>
          <w:numId w:val="2"/>
        </w:numPr>
        <w:rPr>
          <w:rFonts w:ascii="Bookman Old Style" w:hAnsi="Bookman Old Style"/>
        </w:rPr>
      </w:pPr>
      <w:r w:rsidRPr="00407E06">
        <w:rPr>
          <w:rFonts w:ascii="Bookman Old Style" w:hAnsi="Bookman Old Style"/>
        </w:rPr>
        <w:t xml:space="preserve">espaces de pratique </w:t>
      </w:r>
    </w:p>
    <w:p w:rsidR="00841E44" w:rsidRPr="00407E06" w:rsidRDefault="00407E06" w:rsidP="00407E06">
      <w:pPr>
        <w:pStyle w:val="Paragraphedeliste"/>
        <w:numPr>
          <w:ilvl w:val="0"/>
          <w:numId w:val="1"/>
        </w:numPr>
        <w:rPr>
          <w:rFonts w:ascii="Bookman Old Style" w:hAnsi="Bookman Old Style"/>
        </w:rPr>
      </w:pPr>
      <w:r w:rsidRPr="00407E06">
        <w:rPr>
          <w:rFonts w:ascii="Bookman Old Style" w:hAnsi="Bookman Old Style"/>
        </w:rPr>
        <w:t>plein air, indoor, aquatique</w:t>
      </w:r>
    </w:p>
    <w:p w:rsidR="00407E06" w:rsidRDefault="00407E06" w:rsidP="00407E06">
      <w:pPr>
        <w:pStyle w:val="Paragraphedeliste"/>
        <w:rPr>
          <w:sz w:val="28"/>
          <w:szCs w:val="28"/>
        </w:rPr>
      </w:pPr>
    </w:p>
    <w:p w:rsidR="00407E06" w:rsidRDefault="00407E06" w:rsidP="00407E06">
      <w:pPr>
        <w:pStyle w:val="Paragraphedeliste"/>
        <w:rPr>
          <w:sz w:val="28"/>
          <w:szCs w:val="28"/>
        </w:rPr>
      </w:pPr>
    </w:p>
    <w:p w:rsidR="00407E06" w:rsidRDefault="00407E06" w:rsidP="00407E06">
      <w:pPr>
        <w:pStyle w:val="Paragraphedeliste"/>
        <w:rPr>
          <w:sz w:val="28"/>
          <w:szCs w:val="28"/>
        </w:rPr>
      </w:pPr>
    </w:p>
    <w:p w:rsidR="00407E06" w:rsidRDefault="00407E06" w:rsidP="00407E06">
      <w:pPr>
        <w:pStyle w:val="Paragraphedeliste"/>
        <w:rPr>
          <w:sz w:val="28"/>
          <w:szCs w:val="28"/>
        </w:rPr>
      </w:pPr>
    </w:p>
    <w:p w:rsidR="00407E06" w:rsidRPr="00407E06" w:rsidRDefault="00407E06" w:rsidP="00407E06">
      <w:pPr>
        <w:pStyle w:val="Paragraphedeliste"/>
        <w:jc w:val="center"/>
        <w:rPr>
          <w:rFonts w:ascii="BookmanOldStyle" w:hAnsi="BookmanOldStyle"/>
          <w:color w:val="000000"/>
          <w:sz w:val="32"/>
          <w:szCs w:val="32"/>
          <w:u w:val="single"/>
        </w:rPr>
      </w:pPr>
      <w:r w:rsidRPr="00407E06">
        <w:rPr>
          <w:rFonts w:ascii="BookmanOldStyle" w:hAnsi="BookmanOldStyle" w:hint="eastAsia"/>
          <w:color w:val="000000"/>
          <w:sz w:val="32"/>
          <w:szCs w:val="32"/>
          <w:u w:val="single"/>
        </w:rPr>
        <w:lastRenderedPageBreak/>
        <w:t>É</w:t>
      </w:r>
      <w:r w:rsidRPr="00407E06">
        <w:rPr>
          <w:rFonts w:ascii="BookmanOldStyle" w:hAnsi="BookmanOldStyle"/>
          <w:color w:val="000000"/>
          <w:sz w:val="32"/>
          <w:szCs w:val="32"/>
          <w:u w:val="single"/>
        </w:rPr>
        <w:t>valuation des types d’efforts</w:t>
      </w:r>
    </w:p>
    <w:p w:rsidR="00407E06" w:rsidRDefault="00407E06" w:rsidP="00407E06">
      <w:pPr>
        <w:pStyle w:val="Paragraphedeliste"/>
        <w:rPr>
          <w:rFonts w:ascii="BookmanOldStyle" w:hAnsi="BookmanOldStyle"/>
          <w:color w:val="000000"/>
          <w:sz w:val="32"/>
          <w:szCs w:val="32"/>
        </w:rPr>
      </w:pPr>
    </w:p>
    <w:p w:rsidR="00407E06" w:rsidRDefault="00407E06" w:rsidP="00407E06">
      <w:pPr>
        <w:pStyle w:val="Paragraphedeliste"/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 xml:space="preserve">Discipline </w:t>
      </w:r>
      <w:proofErr w:type="gramStart"/>
      <w:r>
        <w:rPr>
          <w:rFonts w:ascii="BookmanOldStyle" w:hAnsi="BookmanOldStyle"/>
          <w:color w:val="000000"/>
        </w:rPr>
        <w:t>:</w:t>
      </w:r>
      <w:proofErr w:type="gramEnd"/>
      <w:r>
        <w:rPr>
          <w:rFonts w:ascii="BookmanOldStyle" w:hAnsi="BookmanOldStyle"/>
          <w:color w:val="000000"/>
        </w:rPr>
        <w:br/>
        <w:t>Spécialité / poste :</w:t>
      </w:r>
      <w:r>
        <w:rPr>
          <w:rFonts w:ascii="BookmanOldStyle" w:hAnsi="BookmanOldStyle"/>
          <w:color w:val="000000"/>
        </w:rPr>
        <w:br/>
        <w:t xml:space="preserve">Sport :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  <w:t xml:space="preserve">Collectif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  <w:t>Individuel</w:t>
      </w:r>
      <w:r>
        <w:rPr>
          <w:rFonts w:ascii="BookmanOldStyle" w:hAnsi="BookmanOldStyle"/>
          <w:color w:val="000000"/>
        </w:rPr>
        <w:br/>
        <w:t>Type d’efforts :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  <w:t xml:space="preserve"> Continus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  <w:t>Intermittents</w:t>
      </w:r>
    </w:p>
    <w:p w:rsidR="00966CD9" w:rsidRDefault="00407E06" w:rsidP="00407E06">
      <w:pPr>
        <w:pStyle w:val="Paragraphedeliste"/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br/>
      </w:r>
      <w:r w:rsidRPr="00407E06">
        <w:rPr>
          <w:rFonts w:ascii="Wingdings-Regular" w:hAnsi="Wingdings-Regular"/>
          <w:b/>
          <w:color w:val="000000"/>
        </w:rPr>
        <w:t xml:space="preserve">* </w:t>
      </w:r>
      <w:r w:rsidRPr="00407E06">
        <w:rPr>
          <w:rFonts w:ascii="BookmanOldStyle" w:hAnsi="BookmanOldStyle"/>
          <w:b/>
          <w:color w:val="000000"/>
        </w:rPr>
        <w:t xml:space="preserve">Si efforts continus </w:t>
      </w:r>
      <w:proofErr w:type="gramStart"/>
      <w:r w:rsidRPr="00407E06">
        <w:rPr>
          <w:rFonts w:ascii="BookmanOldStyle" w:hAnsi="BookmanOldStyle"/>
          <w:b/>
          <w:color w:val="000000"/>
        </w:rPr>
        <w:t>:</w:t>
      </w:r>
      <w:proofErr w:type="gramEnd"/>
      <w:r>
        <w:rPr>
          <w:rFonts w:ascii="BookmanOldStyle" w:hAnsi="BookmanOldStyle"/>
          <w:color w:val="000000"/>
        </w:rPr>
        <w:br/>
        <w:t>Durée de l’effort :</w:t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 xml:space="preserve"> De </w:t>
      </w:r>
      <w:r w:rsidR="00966CD9">
        <w:rPr>
          <w:rFonts w:ascii="BookmanOldStyle" w:hAnsi="BookmanOldStyle"/>
          <w:color w:val="000000"/>
        </w:rPr>
        <w:tab/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>Sec</w:t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 xml:space="preserve"> à</w:t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 xml:space="preserve"> Sec</w:t>
      </w:r>
      <w:r>
        <w:rPr>
          <w:rFonts w:ascii="BookmanOldStyle" w:hAnsi="BookmanOldStyle"/>
          <w:color w:val="000000"/>
        </w:rPr>
        <w:br/>
      </w:r>
      <w:r w:rsidR="00966CD9">
        <w:rPr>
          <w:rFonts w:ascii="BookmanOldStyle" w:hAnsi="BookmanOldStyle"/>
          <w:color w:val="000000"/>
        </w:rPr>
        <w:t xml:space="preserve"> </w:t>
      </w:r>
      <w:r w:rsidR="00966CD9">
        <w:rPr>
          <w:rFonts w:ascii="BookmanOldStyle" w:hAnsi="BookmanOldStyle"/>
          <w:color w:val="000000"/>
        </w:rPr>
        <w:tab/>
      </w:r>
      <w:r w:rsidR="00966CD9">
        <w:rPr>
          <w:rFonts w:ascii="BookmanOldStyle" w:hAnsi="BookmanOldStyle"/>
          <w:color w:val="000000"/>
        </w:rPr>
        <w:tab/>
      </w:r>
      <w:r w:rsidR="00966CD9">
        <w:rPr>
          <w:rFonts w:ascii="BookmanOldStyle" w:hAnsi="BookmanOldStyle"/>
          <w:color w:val="000000"/>
        </w:rPr>
        <w:tab/>
      </w:r>
      <w:r w:rsidR="00966CD9">
        <w:rPr>
          <w:rFonts w:ascii="BookmanOldStyle" w:hAnsi="BookmanOldStyle"/>
          <w:color w:val="000000"/>
        </w:rPr>
        <w:tab/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 xml:space="preserve">Mn </w:t>
      </w:r>
      <w:r w:rsidR="00966CD9">
        <w:rPr>
          <w:rFonts w:ascii="BookmanOldStyle" w:hAnsi="BookmanOldStyle"/>
          <w:color w:val="000000"/>
        </w:rPr>
        <w:tab/>
        <w:t xml:space="preserve"> à</w:t>
      </w:r>
      <w:r w:rsidR="00966CD9">
        <w:rPr>
          <w:rFonts w:ascii="BookmanOldStyle" w:hAnsi="BookmanOldStyle"/>
          <w:color w:val="000000"/>
        </w:rPr>
        <w:tab/>
        <w:t xml:space="preserve"> </w:t>
      </w:r>
      <w:r>
        <w:rPr>
          <w:rFonts w:ascii="BookmanOldStyle" w:hAnsi="BookmanOldStyle"/>
          <w:color w:val="000000"/>
        </w:rPr>
        <w:t>Mn</w:t>
      </w:r>
      <w:r>
        <w:rPr>
          <w:rFonts w:ascii="BookmanOldStyle" w:hAnsi="BookmanOldStyle"/>
          <w:color w:val="000000"/>
        </w:rPr>
        <w:br/>
        <w:t>Type de mouvements :</w:t>
      </w:r>
    </w:p>
    <w:p w:rsidR="00966CD9" w:rsidRDefault="00966CD9" w:rsidP="00966CD9">
      <w:pPr>
        <w:pStyle w:val="Paragraphedeliste"/>
        <w:ind w:firstLine="696"/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 xml:space="preserve">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 xml:space="preserve"> Cycliques</w:t>
      </w:r>
      <w:r w:rsidR="00407E06">
        <w:rPr>
          <w:rFonts w:ascii="BookmanOldStyle" w:hAnsi="BookmanOldStyle"/>
          <w:color w:val="000000"/>
        </w:rPr>
        <w:br/>
      </w:r>
      <w:r>
        <w:rPr>
          <w:rFonts w:ascii="BookmanOldStyle" w:hAnsi="BookmanOldStyle"/>
          <w:color w:val="000000"/>
        </w:rPr>
        <w:t xml:space="preserve"> 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>Acycliques</w:t>
      </w:r>
      <w:r w:rsidR="00407E06">
        <w:rPr>
          <w:rFonts w:ascii="BookmanOldStyle" w:hAnsi="BookmanOldStyle"/>
          <w:color w:val="000000"/>
        </w:rPr>
        <w:br/>
      </w:r>
      <w:r w:rsidRPr="00966CD9">
        <w:rPr>
          <w:rFonts w:ascii="Wingdings-Regular" w:hAnsi="Wingdings-Regular"/>
          <w:b/>
          <w:color w:val="000000"/>
        </w:rPr>
        <w:t>*</w:t>
      </w:r>
      <w:r w:rsidR="00407E06" w:rsidRPr="00966CD9">
        <w:rPr>
          <w:rFonts w:ascii="Wingdings-Regular" w:hAnsi="Wingdings-Regular"/>
          <w:b/>
          <w:color w:val="000000"/>
        </w:rPr>
        <w:t xml:space="preserve"> </w:t>
      </w:r>
      <w:r w:rsidR="00407E06" w:rsidRPr="00966CD9">
        <w:rPr>
          <w:rFonts w:ascii="BookmanOldStyle" w:hAnsi="BookmanOldStyle"/>
          <w:b/>
          <w:color w:val="000000"/>
        </w:rPr>
        <w:t>Si efforts intermittents</w:t>
      </w:r>
      <w:r w:rsidR="00407E06">
        <w:rPr>
          <w:rFonts w:ascii="BookmanOldStyle" w:hAnsi="BookmanOldStyle"/>
          <w:color w:val="000000"/>
        </w:rPr>
        <w:t xml:space="preserve"> </w:t>
      </w:r>
      <w:proofErr w:type="gramStart"/>
      <w:r w:rsidR="00407E06">
        <w:rPr>
          <w:rFonts w:ascii="BookmanOldStyle" w:hAnsi="BookmanOldStyle"/>
          <w:color w:val="000000"/>
        </w:rPr>
        <w:t>:</w:t>
      </w:r>
      <w:proofErr w:type="gramEnd"/>
      <w:r w:rsidR="00407E06">
        <w:rPr>
          <w:rFonts w:ascii="BookmanOldStyle" w:hAnsi="BookmanOldStyle"/>
          <w:color w:val="000000"/>
        </w:rPr>
        <w:br/>
        <w:t xml:space="preserve">Nombre de blocs :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>D’une durée moyenne de</w:t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 xml:space="preserve"> Mn</w:t>
      </w:r>
      <w:r w:rsidR="00407E06">
        <w:rPr>
          <w:rFonts w:ascii="BookmanOldStyle" w:hAnsi="BookmanOldStyle"/>
          <w:color w:val="000000"/>
        </w:rPr>
        <w:br/>
        <w:t xml:space="preserve">Repos entre blocs :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>Mn</w:t>
      </w:r>
      <w:r w:rsidR="00407E06">
        <w:rPr>
          <w:rFonts w:ascii="BookmanOldStyle" w:hAnsi="BookmanOldStyle"/>
          <w:color w:val="000000"/>
        </w:rPr>
        <w:br/>
      </w:r>
    </w:p>
    <w:p w:rsidR="00966CD9" w:rsidRDefault="00407E06" w:rsidP="00966CD9">
      <w:pPr>
        <w:pStyle w:val="Paragraphedeliste"/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 xml:space="preserve">Nature des efforts : </w:t>
      </w:r>
    </w:p>
    <w:p w:rsidR="00966CD9" w:rsidRDefault="00966CD9" w:rsidP="00966CD9">
      <w:pPr>
        <w:pStyle w:val="Paragraphedeliste"/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 xml:space="preserve">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>Sprints</w:t>
      </w:r>
      <w:r w:rsidR="00407E06">
        <w:rPr>
          <w:rFonts w:ascii="BookmanOldStyle" w:hAnsi="BookmanOldStyle"/>
          <w:color w:val="000000"/>
        </w:rPr>
        <w:br/>
      </w:r>
      <w:r>
        <w:rPr>
          <w:rFonts w:ascii="BookmanOldStyle" w:hAnsi="BookmanOldStyle"/>
          <w:color w:val="000000"/>
        </w:rPr>
        <w:t xml:space="preserve">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>Sauts</w:t>
      </w:r>
      <w:r w:rsidR="00407E06">
        <w:rPr>
          <w:rFonts w:ascii="BookmanOldStyle" w:hAnsi="BookmanOldStyle"/>
          <w:color w:val="000000"/>
        </w:rPr>
        <w:br/>
      </w:r>
      <w:r>
        <w:rPr>
          <w:rFonts w:ascii="BookmanOldStyle" w:hAnsi="BookmanOldStyle"/>
          <w:color w:val="000000"/>
        </w:rPr>
        <w:t xml:space="preserve">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>Lancers</w:t>
      </w:r>
      <w:r w:rsidR="00407E06">
        <w:rPr>
          <w:rFonts w:ascii="BookmanOldStyle" w:hAnsi="BookmanOldStyle"/>
          <w:color w:val="000000"/>
        </w:rPr>
        <w:br/>
      </w:r>
      <w:r>
        <w:rPr>
          <w:rFonts w:ascii="BookmanOldStyle" w:hAnsi="BookmanOldStyle"/>
          <w:color w:val="000000"/>
        </w:rPr>
        <w:t xml:space="preserve">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>Frappes</w:t>
      </w:r>
      <w:r w:rsidR="00407E06">
        <w:rPr>
          <w:rFonts w:ascii="BookmanOldStyle" w:hAnsi="BookmanOldStyle"/>
          <w:color w:val="000000"/>
        </w:rPr>
        <w:br/>
      </w:r>
      <w:r>
        <w:rPr>
          <w:rFonts w:ascii="BookmanOldStyle" w:hAnsi="BookmanOldStyle"/>
          <w:color w:val="000000"/>
        </w:rPr>
        <w:t xml:space="preserve">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>Poussées - tractions</w:t>
      </w:r>
      <w:r w:rsidR="00407E06">
        <w:rPr>
          <w:rFonts w:ascii="BookmanOldStyle" w:hAnsi="BookmanOldStyle"/>
          <w:color w:val="000000"/>
        </w:rPr>
        <w:br/>
      </w:r>
      <w:r>
        <w:rPr>
          <w:rFonts w:ascii="BookmanOldStyle" w:hAnsi="BookmanOldStyle"/>
          <w:color w:val="000000"/>
        </w:rPr>
        <w:t xml:space="preserve">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 xml:space="preserve">Autres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 w:rsidR="00407E06">
        <w:rPr>
          <w:rFonts w:ascii="BookmanOldStyle" w:hAnsi="BookmanOldStyle"/>
          <w:color w:val="000000"/>
        </w:rPr>
        <w:t>Précisez :</w:t>
      </w:r>
    </w:p>
    <w:p w:rsidR="00407E06" w:rsidRDefault="00407E06" w:rsidP="00966CD9">
      <w:pPr>
        <w:pStyle w:val="Paragraphedeliste"/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br/>
        <w:t xml:space="preserve">Durée de l’effort : </w:t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 xml:space="preserve">De </w:t>
      </w:r>
      <w:r w:rsidR="00966CD9">
        <w:rPr>
          <w:rFonts w:ascii="BookmanOldStyle" w:hAnsi="BookmanOldStyle"/>
          <w:color w:val="000000"/>
        </w:rPr>
        <w:tab/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>Sec</w:t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 xml:space="preserve"> à </w:t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>Sec</w:t>
      </w:r>
      <w:r>
        <w:rPr>
          <w:rFonts w:ascii="BookmanOldStyle" w:hAnsi="BookmanOldStyle"/>
          <w:color w:val="000000"/>
        </w:rPr>
        <w:br/>
        <w:t xml:space="preserve">Répété toutes les : </w:t>
      </w:r>
      <w:r w:rsidR="00966CD9">
        <w:rPr>
          <w:rFonts w:ascii="BookmanOldStyle" w:hAnsi="BookmanOldStyle"/>
          <w:color w:val="000000"/>
        </w:rPr>
        <w:t xml:space="preserve">     </w:t>
      </w:r>
      <w:r w:rsidR="00966CD9">
        <w:rPr>
          <w:rFonts w:ascii="BookmanOldStyle" w:hAnsi="BookmanOldStyle"/>
          <w:color w:val="000000"/>
        </w:rPr>
        <w:tab/>
      </w:r>
      <w:r w:rsidR="00966CD9">
        <w:rPr>
          <w:rFonts w:ascii="BookmanOldStyle" w:hAnsi="BookmanOldStyle"/>
          <w:color w:val="000000"/>
        </w:rPr>
        <w:tab/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>Sec</w:t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 xml:space="preserve"> à </w:t>
      </w:r>
      <w:r w:rsidR="00966CD9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>Sec</w:t>
      </w: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3720F6">
      <w:pPr>
        <w:pStyle w:val="Paragraphedeliste"/>
        <w:jc w:val="center"/>
        <w:rPr>
          <w:rFonts w:ascii="BookmanOldStyle" w:hAnsi="BookmanOldStyle"/>
          <w:color w:val="000000"/>
          <w:sz w:val="32"/>
          <w:szCs w:val="32"/>
          <w:u w:val="single"/>
        </w:rPr>
      </w:pPr>
      <w:r w:rsidRPr="003720F6">
        <w:rPr>
          <w:rFonts w:ascii="BookmanOldStyle" w:hAnsi="BookmanOldStyle"/>
          <w:color w:val="000000"/>
          <w:sz w:val="32"/>
          <w:szCs w:val="32"/>
          <w:u w:val="single"/>
        </w:rPr>
        <w:lastRenderedPageBreak/>
        <w:t>Intérêts potentiels de la discipline</w:t>
      </w:r>
    </w:p>
    <w:p w:rsidR="003720F6" w:rsidRDefault="003720F6" w:rsidP="003720F6">
      <w:pPr>
        <w:pStyle w:val="Paragraphedeliste"/>
        <w:jc w:val="center"/>
        <w:rPr>
          <w:rFonts w:ascii="BookmanOldStyle" w:hAnsi="BookmanOldStyle"/>
          <w:color w:val="000000"/>
          <w:sz w:val="32"/>
          <w:szCs w:val="32"/>
          <w:u w:val="single"/>
        </w:rPr>
      </w:pPr>
    </w:p>
    <w:p w:rsidR="003720F6" w:rsidRPr="003720F6" w:rsidRDefault="003720F6" w:rsidP="003720F6">
      <w:pPr>
        <w:pStyle w:val="Paragraphedeliste"/>
        <w:jc w:val="center"/>
        <w:rPr>
          <w:rFonts w:ascii="BookmanOldStyle" w:hAnsi="BookmanOldStyle"/>
          <w:b/>
          <w:color w:val="000000"/>
          <w:sz w:val="28"/>
          <w:szCs w:val="28"/>
          <w:u w:val="single"/>
        </w:rPr>
      </w:pPr>
      <w:r w:rsidRPr="003720F6">
        <w:rPr>
          <w:rFonts w:ascii="BookmanOldStyle-Bold" w:hAnsi="BookmanOldStyle-Bold"/>
          <w:b/>
          <w:color w:val="000000"/>
          <w:sz w:val="28"/>
          <w:szCs w:val="28"/>
        </w:rPr>
        <w:t>BENEFICES DE LA DISCIPLIN</w:t>
      </w:r>
      <w:r>
        <w:rPr>
          <w:rFonts w:ascii="BookmanOldStyle-Bold" w:hAnsi="BookmanOldStyle-Bold"/>
          <w:b/>
          <w:color w:val="000000"/>
          <w:sz w:val="28"/>
          <w:szCs w:val="28"/>
        </w:rPr>
        <w:t>E</w:t>
      </w: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833F19">
      <w:p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  <w:t>CARACTERISTIQUES</w:t>
      </w: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Pr="00833F19" w:rsidRDefault="003720F6" w:rsidP="00833F19">
      <w:pPr>
        <w:rPr>
          <w:rFonts w:ascii="BookmanOldStyle" w:hAnsi="BookmanOldStyle"/>
          <w:b/>
          <w:color w:val="000000"/>
          <w:sz w:val="28"/>
          <w:szCs w:val="28"/>
        </w:rPr>
      </w:pPr>
      <w:r w:rsidRPr="00833F19">
        <w:rPr>
          <w:rFonts w:ascii="BookmanOldStyle" w:hAnsi="BookmanOldStyle"/>
          <w:b/>
          <w:color w:val="000000"/>
          <w:sz w:val="28"/>
          <w:szCs w:val="28"/>
        </w:rPr>
        <w:t>Condition physique g</w:t>
      </w:r>
      <w:r w:rsidRPr="00833F19">
        <w:rPr>
          <w:rFonts w:ascii="BookmanOldStyle" w:hAnsi="BookmanOldStyle" w:hint="eastAsia"/>
          <w:b/>
          <w:color w:val="000000"/>
          <w:sz w:val="28"/>
          <w:szCs w:val="28"/>
        </w:rPr>
        <w:t>é</w:t>
      </w:r>
      <w:r w:rsidRPr="00833F19">
        <w:rPr>
          <w:rFonts w:ascii="BookmanOldStyle" w:hAnsi="BookmanOldStyle"/>
          <w:b/>
          <w:color w:val="000000"/>
          <w:sz w:val="28"/>
          <w:szCs w:val="28"/>
        </w:rPr>
        <w:t>n</w:t>
      </w:r>
      <w:r w:rsidRPr="00833F19">
        <w:rPr>
          <w:rFonts w:ascii="BookmanOldStyle" w:hAnsi="BookmanOldStyle" w:hint="eastAsia"/>
          <w:b/>
          <w:color w:val="000000"/>
          <w:sz w:val="28"/>
          <w:szCs w:val="28"/>
        </w:rPr>
        <w:t>é</w:t>
      </w:r>
      <w:r w:rsidRPr="00833F19">
        <w:rPr>
          <w:rFonts w:ascii="BookmanOldStyle" w:hAnsi="BookmanOldStyle"/>
          <w:b/>
          <w:color w:val="000000"/>
          <w:sz w:val="28"/>
          <w:szCs w:val="28"/>
        </w:rPr>
        <w:t>rale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endurance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Vitesse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quilibre statique et dynamique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proprioception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adresse, pr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cision</w:t>
      </w:r>
    </w:p>
    <w:p w:rsidR="00833F19" w:rsidRP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coordination motrice</w:t>
      </w: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833F19" w:rsidP="00833F19">
      <w:pPr>
        <w:rPr>
          <w:rFonts w:ascii="BookmanOldStyle" w:hAnsi="BookmanOldStyle"/>
          <w:b/>
          <w:color w:val="000000"/>
          <w:sz w:val="28"/>
          <w:szCs w:val="28"/>
        </w:rPr>
      </w:pPr>
      <w:r w:rsidRPr="00833F19">
        <w:rPr>
          <w:rFonts w:ascii="BookmanOldStyle" w:hAnsi="BookmanOldStyle"/>
          <w:b/>
          <w:color w:val="000000"/>
          <w:sz w:val="28"/>
          <w:szCs w:val="28"/>
        </w:rPr>
        <w:t>Système musculo squelettique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 w:rsidRPr="00833F19">
        <w:rPr>
          <w:rFonts w:ascii="BookmanOldStyle" w:hAnsi="BookmanOldStyle"/>
          <w:color w:val="000000"/>
        </w:rPr>
        <w:t>masse,</w:t>
      </w:r>
      <w:r>
        <w:rPr>
          <w:rFonts w:ascii="BookmanOldStyle" w:hAnsi="BookmanOldStyle"/>
          <w:color w:val="000000"/>
        </w:rPr>
        <w:t xml:space="preserve"> force musculaire (membres sup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rieurs, inf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rieurs et tronc)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endurance musculaire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sollicitations m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caniques du squelette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souplesse, mobilit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 xml:space="preserve"> articulaire</w:t>
      </w:r>
    </w:p>
    <w:p w:rsidR="00833F19" w:rsidRP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caract</w:t>
      </w:r>
      <w:r>
        <w:rPr>
          <w:rFonts w:ascii="BookmanOldStyle" w:hAnsi="BookmanOldStyle" w:hint="eastAsia"/>
          <w:color w:val="000000"/>
        </w:rPr>
        <w:t>è</w:t>
      </w:r>
      <w:r>
        <w:rPr>
          <w:rFonts w:ascii="BookmanOldStyle" w:hAnsi="BookmanOldStyle"/>
          <w:color w:val="000000"/>
        </w:rPr>
        <w:t>re sym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trique (vertical  lat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ral)</w:t>
      </w: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833F19" w:rsidRDefault="00833F19" w:rsidP="00833F19">
      <w:pPr>
        <w:rPr>
          <w:rFonts w:ascii="BookmanOldStyle" w:hAnsi="BookmanOldStyle"/>
          <w:b/>
          <w:color w:val="000000"/>
          <w:sz w:val="28"/>
          <w:szCs w:val="28"/>
        </w:rPr>
      </w:pPr>
      <w:r>
        <w:rPr>
          <w:rFonts w:ascii="BookmanOldStyle" w:hAnsi="BookmanOldStyle"/>
          <w:b/>
          <w:color w:val="000000"/>
          <w:sz w:val="28"/>
          <w:szCs w:val="28"/>
        </w:rPr>
        <w:t>Capacit</w:t>
      </w:r>
      <w:r>
        <w:rPr>
          <w:rFonts w:ascii="BookmanOldStyle" w:hAnsi="BookmanOldStyle" w:hint="eastAsia"/>
          <w:b/>
          <w:color w:val="000000"/>
          <w:sz w:val="28"/>
          <w:szCs w:val="28"/>
        </w:rPr>
        <w:t>é</w:t>
      </w:r>
      <w:r>
        <w:rPr>
          <w:rFonts w:ascii="BookmanOldStyle" w:hAnsi="BookmanOldStyle"/>
          <w:b/>
          <w:color w:val="000000"/>
          <w:sz w:val="28"/>
          <w:szCs w:val="28"/>
        </w:rPr>
        <w:t xml:space="preserve">s cognitives 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 xml:space="preserve">concentration 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analyse de situations et prises de d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 xml:space="preserve">cisions 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 xml:space="preserve">apprentissage </w:t>
      </w:r>
    </w:p>
    <w:p w:rsid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m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 xml:space="preserve">moire </w:t>
      </w:r>
    </w:p>
    <w:p w:rsidR="00833F19" w:rsidRPr="00833F19" w:rsidRDefault="00833F19" w:rsidP="00833F19">
      <w:pPr>
        <w:pStyle w:val="Paragraphedeliste"/>
        <w:numPr>
          <w:ilvl w:val="6"/>
          <w:numId w:val="1"/>
        </w:numPr>
        <w:rPr>
          <w:rFonts w:ascii="BookmanOldStyle" w:hAnsi="BookmanOldStyle"/>
          <w:color w:val="000000"/>
        </w:rPr>
      </w:pPr>
      <w:r w:rsidRPr="00833F19">
        <w:rPr>
          <w:rFonts w:ascii="BookmanOldStyle" w:hAnsi="BookmanOldStyle"/>
          <w:color w:val="000000"/>
        </w:rPr>
        <w:t>orientation spatio-temporelle</w:t>
      </w:r>
    </w:p>
    <w:p w:rsidR="003720F6" w:rsidRPr="00833F19" w:rsidRDefault="003720F6" w:rsidP="00833F19">
      <w:pPr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3720F6" w:rsidRDefault="003720F6" w:rsidP="00966CD9">
      <w:pPr>
        <w:pStyle w:val="Paragraphedeliste"/>
        <w:rPr>
          <w:rFonts w:ascii="BookmanOldStyle" w:hAnsi="BookmanOldStyle"/>
          <w:color w:val="000000"/>
        </w:rPr>
      </w:pPr>
    </w:p>
    <w:p w:rsidR="00847C25" w:rsidRPr="00847C25" w:rsidRDefault="001D667F" w:rsidP="00B53D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BookmanOldStyle" w:hAnsi="BookmanOldStyle"/>
          <w:color w:val="000000"/>
          <w:sz w:val="32"/>
          <w:szCs w:val="32"/>
          <w:u w:val="single"/>
        </w:rPr>
      </w:pPr>
      <w:r w:rsidRPr="00847C25">
        <w:rPr>
          <w:rFonts w:ascii="BookmanOldStyle" w:hAnsi="BookmanOldStyle"/>
          <w:color w:val="000000"/>
          <w:sz w:val="32"/>
          <w:szCs w:val="32"/>
          <w:u w:val="single"/>
        </w:rPr>
        <w:lastRenderedPageBreak/>
        <w:t>R</w:t>
      </w:r>
      <w:r w:rsidRPr="00847C25">
        <w:rPr>
          <w:rFonts w:ascii="BookmanOldStyle" w:hAnsi="BookmanOldStyle" w:hint="eastAsia"/>
          <w:color w:val="000000"/>
          <w:sz w:val="32"/>
          <w:szCs w:val="32"/>
          <w:u w:val="single"/>
        </w:rPr>
        <w:t>é</w:t>
      </w:r>
      <w:r w:rsidRPr="00847C25">
        <w:rPr>
          <w:rFonts w:ascii="BookmanOldStyle" w:hAnsi="BookmanOldStyle"/>
          <w:color w:val="000000"/>
          <w:sz w:val="32"/>
          <w:szCs w:val="32"/>
          <w:u w:val="single"/>
        </w:rPr>
        <w:t>f</w:t>
      </w:r>
      <w:r w:rsidRPr="00847C25">
        <w:rPr>
          <w:rFonts w:ascii="BookmanOldStyle" w:hAnsi="BookmanOldStyle" w:hint="eastAsia"/>
          <w:color w:val="000000"/>
          <w:sz w:val="32"/>
          <w:szCs w:val="32"/>
          <w:u w:val="single"/>
        </w:rPr>
        <w:t>é</w:t>
      </w:r>
      <w:r w:rsidRPr="00847C25">
        <w:rPr>
          <w:rFonts w:ascii="BookmanOldStyle" w:hAnsi="BookmanOldStyle"/>
          <w:color w:val="000000"/>
          <w:sz w:val="32"/>
          <w:szCs w:val="32"/>
          <w:u w:val="single"/>
        </w:rPr>
        <w:t xml:space="preserve">rencement des voies </w:t>
      </w:r>
      <w:r w:rsidRPr="00847C25">
        <w:rPr>
          <w:rFonts w:ascii="BookmanOldStyle" w:hAnsi="BookmanOldStyle" w:hint="eastAsia"/>
          <w:color w:val="000000"/>
          <w:sz w:val="32"/>
          <w:szCs w:val="32"/>
          <w:u w:val="single"/>
        </w:rPr>
        <w:t>é</w:t>
      </w:r>
      <w:r w:rsidRPr="00847C25">
        <w:rPr>
          <w:rFonts w:ascii="BookmanOldStyle" w:hAnsi="BookmanOldStyle"/>
          <w:color w:val="000000"/>
          <w:sz w:val="32"/>
          <w:szCs w:val="32"/>
          <w:u w:val="single"/>
        </w:rPr>
        <w:t>nerg</w:t>
      </w:r>
      <w:r w:rsidRPr="00847C25">
        <w:rPr>
          <w:rFonts w:ascii="BookmanOldStyle" w:hAnsi="BookmanOldStyle" w:hint="eastAsia"/>
          <w:color w:val="000000"/>
          <w:sz w:val="32"/>
          <w:szCs w:val="32"/>
          <w:u w:val="single"/>
        </w:rPr>
        <w:t>é</w:t>
      </w:r>
      <w:r w:rsidRPr="00847C25">
        <w:rPr>
          <w:rFonts w:ascii="BookmanOldStyle" w:hAnsi="BookmanOldStyle"/>
          <w:color w:val="000000"/>
          <w:sz w:val="32"/>
          <w:szCs w:val="32"/>
          <w:u w:val="single"/>
        </w:rPr>
        <w:t>tiques et qualit</w:t>
      </w:r>
      <w:r w:rsidRPr="00847C25">
        <w:rPr>
          <w:rFonts w:ascii="BookmanOldStyle" w:hAnsi="BookmanOldStyle" w:hint="eastAsia"/>
          <w:color w:val="000000"/>
          <w:sz w:val="32"/>
          <w:szCs w:val="32"/>
          <w:u w:val="single"/>
        </w:rPr>
        <w:t>é</w:t>
      </w:r>
      <w:r w:rsidRPr="00847C25">
        <w:rPr>
          <w:rFonts w:ascii="BookmanOldStyle" w:hAnsi="BookmanOldStyle"/>
          <w:color w:val="000000"/>
          <w:sz w:val="32"/>
          <w:szCs w:val="32"/>
          <w:u w:val="single"/>
        </w:rPr>
        <w:t>s</w:t>
      </w:r>
    </w:p>
    <w:p w:rsidR="003720F6" w:rsidRPr="00847C25" w:rsidRDefault="001D667F" w:rsidP="00B53DD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BookmanOldStyle" w:hAnsi="BookmanOldStyle"/>
          <w:color w:val="000000"/>
          <w:sz w:val="32"/>
          <w:szCs w:val="32"/>
          <w:u w:val="single"/>
        </w:rPr>
      </w:pPr>
      <w:proofErr w:type="gramStart"/>
      <w:r w:rsidRPr="00847C25">
        <w:rPr>
          <w:rFonts w:ascii="BookmanOldStyle" w:hAnsi="BookmanOldStyle"/>
          <w:color w:val="000000"/>
          <w:sz w:val="32"/>
          <w:szCs w:val="32"/>
          <w:u w:val="single"/>
        </w:rPr>
        <w:t>se</w:t>
      </w:r>
      <w:proofErr w:type="gramEnd"/>
      <w:r w:rsidRPr="00847C25">
        <w:rPr>
          <w:rFonts w:ascii="BookmanOldStyle" w:hAnsi="BookmanOldStyle"/>
          <w:color w:val="000000"/>
          <w:sz w:val="32"/>
          <w:szCs w:val="32"/>
          <w:u w:val="single"/>
        </w:rPr>
        <w:t xml:space="preserve"> rapportant </w:t>
      </w:r>
      <w:r w:rsidRPr="00847C25">
        <w:rPr>
          <w:rFonts w:ascii="BookmanOldStyle" w:hAnsi="BookmanOldStyle" w:hint="eastAsia"/>
          <w:color w:val="000000"/>
          <w:sz w:val="32"/>
          <w:szCs w:val="32"/>
          <w:u w:val="single"/>
        </w:rPr>
        <w:t>à</w:t>
      </w:r>
      <w:r w:rsidRPr="00847C25">
        <w:rPr>
          <w:rFonts w:ascii="BookmanOldStyle" w:hAnsi="BookmanOldStyle"/>
          <w:color w:val="000000"/>
          <w:sz w:val="32"/>
          <w:szCs w:val="32"/>
          <w:u w:val="single"/>
        </w:rPr>
        <w:t xml:space="preserve"> la discipline</w:t>
      </w:r>
    </w:p>
    <w:p w:rsidR="001D667F" w:rsidRDefault="001D667F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</w:p>
    <w:p w:rsidR="00847C25" w:rsidRDefault="00847C25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 xml:space="preserve">Importance </w:t>
      </w:r>
      <w:r w:rsidR="00B53DDF">
        <w:rPr>
          <w:rFonts w:ascii="BookmanOldStyle" w:hAnsi="BookmanOldStyle"/>
          <w:color w:val="000000"/>
        </w:rPr>
        <w:tab/>
      </w:r>
      <w:r w:rsidR="00B53DDF"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 xml:space="preserve"> </w:t>
      </w:r>
      <w:r>
        <w:rPr>
          <w:rFonts w:ascii="BookmanOldStyle" w:hAnsi="BookmanOldStyle"/>
          <w:color w:val="000000"/>
        </w:rPr>
        <w:tab/>
        <w:t xml:space="preserve">SANS 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  <w:t>PEU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  <w:t>REL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  <w:t>IMP</w:t>
      </w:r>
      <w:r>
        <w:rPr>
          <w:rFonts w:ascii="BookmanOldStyle" w:hAnsi="BookmanOldStyle"/>
          <w:color w:val="000000"/>
        </w:rPr>
        <w:tab/>
      </w:r>
      <w:r>
        <w:rPr>
          <w:rFonts w:ascii="BookmanOldStyle" w:hAnsi="BookmanOldStyle"/>
          <w:color w:val="000000"/>
        </w:rPr>
        <w:tab/>
        <w:t>FDM</w:t>
      </w:r>
    </w:p>
    <w:p w:rsidR="00847C25" w:rsidRPr="002E5F88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b/>
          <w:color w:val="000000"/>
          <w:sz w:val="24"/>
          <w:szCs w:val="24"/>
        </w:rPr>
      </w:pPr>
      <w:r w:rsidRPr="002E5F88">
        <w:rPr>
          <w:rFonts w:ascii="BookmanOldStyle" w:hAnsi="BookmanOldStyle"/>
          <w:b/>
          <w:color w:val="000000"/>
          <w:sz w:val="24"/>
          <w:szCs w:val="24"/>
        </w:rPr>
        <w:t>Filières</w:t>
      </w:r>
      <w:r w:rsidR="00847C25" w:rsidRPr="002E5F88">
        <w:rPr>
          <w:rFonts w:ascii="BookmanOldStyle" w:hAnsi="BookmanOldStyle"/>
          <w:b/>
          <w:color w:val="000000"/>
          <w:sz w:val="24"/>
          <w:szCs w:val="24"/>
        </w:rPr>
        <w:t xml:space="preserve"> </w:t>
      </w:r>
      <w:r w:rsidR="00847C25" w:rsidRPr="002E5F88">
        <w:rPr>
          <w:rFonts w:ascii="BookmanOldStyle" w:hAnsi="BookmanOldStyle" w:hint="eastAsia"/>
          <w:b/>
          <w:color w:val="000000"/>
          <w:sz w:val="24"/>
          <w:szCs w:val="24"/>
        </w:rPr>
        <w:t>é</w:t>
      </w:r>
      <w:r w:rsidR="00847C25" w:rsidRPr="002E5F88">
        <w:rPr>
          <w:rFonts w:ascii="BookmanOldStyle" w:hAnsi="BookmanOldStyle"/>
          <w:b/>
          <w:color w:val="000000"/>
          <w:sz w:val="24"/>
          <w:szCs w:val="24"/>
        </w:rPr>
        <w:t>nerg</w:t>
      </w:r>
      <w:r w:rsidR="00847C25" w:rsidRPr="002E5F88">
        <w:rPr>
          <w:rFonts w:ascii="BookmanOldStyle" w:hAnsi="BookmanOldStyle" w:hint="eastAsia"/>
          <w:b/>
          <w:color w:val="000000"/>
          <w:sz w:val="24"/>
          <w:szCs w:val="24"/>
        </w:rPr>
        <w:t>é</w:t>
      </w:r>
      <w:r w:rsidR="00847C25" w:rsidRPr="002E5F88">
        <w:rPr>
          <w:rFonts w:ascii="BookmanOldStyle" w:hAnsi="BookmanOldStyle"/>
          <w:b/>
          <w:color w:val="000000"/>
          <w:sz w:val="24"/>
          <w:szCs w:val="24"/>
        </w:rPr>
        <w:t>tique</w:t>
      </w:r>
    </w:p>
    <w:p w:rsidR="00847C25" w:rsidRDefault="00847C25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ana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robie</w:t>
      </w:r>
      <w:proofErr w:type="gramEnd"/>
      <w:r>
        <w:rPr>
          <w:rFonts w:ascii="BookmanOldStyle" w:hAnsi="BookmanOldStyle"/>
          <w:color w:val="000000"/>
        </w:rPr>
        <w:t xml:space="preserve"> </w:t>
      </w:r>
      <w:proofErr w:type="spellStart"/>
      <w:r>
        <w:rPr>
          <w:rFonts w:ascii="BookmanOldStyle" w:hAnsi="BookmanOldStyle"/>
          <w:color w:val="000000"/>
        </w:rPr>
        <w:t>alactique</w:t>
      </w:r>
      <w:proofErr w:type="spellEnd"/>
    </w:p>
    <w:p w:rsidR="00847C25" w:rsidRDefault="00847C25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ana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robie</w:t>
      </w:r>
      <w:proofErr w:type="gramEnd"/>
      <w:r>
        <w:rPr>
          <w:rFonts w:ascii="BookmanOldStyle" w:hAnsi="BookmanOldStyle"/>
          <w:color w:val="000000"/>
        </w:rPr>
        <w:t xml:space="preserve"> lactique</w:t>
      </w:r>
    </w:p>
    <w:p w:rsidR="00847C25" w:rsidRPr="00847C25" w:rsidRDefault="00847C25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a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robie</w:t>
      </w:r>
      <w:proofErr w:type="gramEnd"/>
    </w:p>
    <w:p w:rsidR="0006559F" w:rsidRPr="002E5F88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b/>
          <w:color w:val="000000"/>
          <w:sz w:val="24"/>
          <w:szCs w:val="24"/>
        </w:rPr>
      </w:pPr>
      <w:r w:rsidRPr="002E5F88">
        <w:rPr>
          <w:rFonts w:ascii="BookmanOldStyle" w:hAnsi="BookmanOldStyle"/>
          <w:b/>
          <w:color w:val="000000"/>
          <w:sz w:val="24"/>
          <w:szCs w:val="24"/>
        </w:rPr>
        <w:t>Qualités</w:t>
      </w:r>
      <w:r w:rsidR="0006559F" w:rsidRPr="002E5F88">
        <w:rPr>
          <w:rFonts w:ascii="BookmanOldStyle" w:hAnsi="BookmanOldStyle"/>
          <w:b/>
          <w:color w:val="000000"/>
          <w:sz w:val="24"/>
          <w:szCs w:val="24"/>
        </w:rPr>
        <w:t xml:space="preserve"> de force </w:t>
      </w:r>
    </w:p>
    <w:p w:rsidR="0006559F" w:rsidRDefault="0006559F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Force maxi. Statique</w:t>
      </w:r>
    </w:p>
    <w:p w:rsidR="0006559F" w:rsidRDefault="00B53DDF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force</w:t>
      </w:r>
      <w:proofErr w:type="gramEnd"/>
      <w:r>
        <w:rPr>
          <w:rFonts w:ascii="BookmanOldStyle" w:hAnsi="BookmanOldStyle"/>
          <w:color w:val="000000"/>
        </w:rPr>
        <w:t xml:space="preserve"> maxi. Dynamique</w:t>
      </w:r>
      <w:bookmarkStart w:id="0" w:name="_GoBack"/>
      <w:bookmarkEnd w:id="0"/>
    </w:p>
    <w:p w:rsidR="0006559F" w:rsidRDefault="00B53DDF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forces</w:t>
      </w:r>
      <w:proofErr w:type="gramEnd"/>
      <w:r>
        <w:rPr>
          <w:rFonts w:ascii="BookmanOldStyle" w:hAnsi="BookmanOldStyle"/>
          <w:color w:val="000000"/>
        </w:rPr>
        <w:t xml:space="preserve"> vitesse</w:t>
      </w:r>
    </w:p>
    <w:p w:rsidR="0006559F" w:rsidRPr="00847C25" w:rsidRDefault="0006559F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endurance</w:t>
      </w:r>
      <w:proofErr w:type="gramEnd"/>
      <w:r>
        <w:rPr>
          <w:rFonts w:ascii="BookmanOldStyle" w:hAnsi="BookmanOldStyle"/>
          <w:color w:val="000000"/>
        </w:rPr>
        <w:t xml:space="preserve"> de force</w:t>
      </w:r>
    </w:p>
    <w:p w:rsidR="0006559F" w:rsidRPr="002E5F88" w:rsidRDefault="00B53DDF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b/>
          <w:color w:val="000000"/>
          <w:sz w:val="24"/>
          <w:szCs w:val="24"/>
        </w:rPr>
      </w:pPr>
      <w:r>
        <w:rPr>
          <w:rFonts w:ascii="BookmanOldStyle" w:hAnsi="BookmanOldStyle"/>
          <w:b/>
          <w:color w:val="000000"/>
          <w:sz w:val="24"/>
          <w:szCs w:val="24"/>
        </w:rPr>
        <w:t>Qualités de vitesse</w:t>
      </w:r>
    </w:p>
    <w:p w:rsidR="00B53DDF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vitesse de r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action</w:t>
      </w:r>
    </w:p>
    <w:p w:rsidR="00B53DDF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Vitesse gestuelle</w:t>
      </w:r>
    </w:p>
    <w:p w:rsidR="0006559F" w:rsidRPr="00847C25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v</w:t>
      </w:r>
      <w:r>
        <w:rPr>
          <w:rFonts w:ascii="BookmanOldStyle" w:hAnsi="BookmanOldStyle" w:hint="eastAsia"/>
          <w:color w:val="000000"/>
        </w:rPr>
        <w:t>é</w:t>
      </w:r>
      <w:r>
        <w:rPr>
          <w:rFonts w:ascii="BookmanOldStyle" w:hAnsi="BookmanOldStyle"/>
          <w:color w:val="000000"/>
        </w:rPr>
        <w:t>locit</w:t>
      </w:r>
      <w:r>
        <w:rPr>
          <w:rFonts w:ascii="BookmanOldStyle" w:hAnsi="BookmanOldStyle" w:hint="eastAsia"/>
          <w:color w:val="000000"/>
        </w:rPr>
        <w:t>é</w:t>
      </w:r>
      <w:proofErr w:type="gramEnd"/>
    </w:p>
    <w:p w:rsidR="0006559F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b/>
          <w:color w:val="000000"/>
          <w:sz w:val="24"/>
          <w:szCs w:val="24"/>
        </w:rPr>
      </w:pPr>
      <w:r>
        <w:rPr>
          <w:rFonts w:ascii="BookmanOldStyle" w:hAnsi="BookmanOldStyle"/>
          <w:b/>
          <w:color w:val="000000"/>
          <w:sz w:val="24"/>
          <w:szCs w:val="24"/>
        </w:rPr>
        <w:t>Qualit</w:t>
      </w:r>
      <w:r>
        <w:rPr>
          <w:rFonts w:ascii="BookmanOldStyle" w:hAnsi="BookmanOldStyle" w:hint="eastAsia"/>
          <w:b/>
          <w:color w:val="000000"/>
          <w:sz w:val="24"/>
          <w:szCs w:val="24"/>
        </w:rPr>
        <w:t>é</w:t>
      </w:r>
      <w:r w:rsidR="00B53DDF">
        <w:rPr>
          <w:rFonts w:ascii="BookmanOldStyle" w:hAnsi="BookmanOldStyle"/>
          <w:b/>
          <w:color w:val="000000"/>
          <w:sz w:val="24"/>
          <w:szCs w:val="24"/>
        </w:rPr>
        <w:t>s de souplesse</w:t>
      </w:r>
    </w:p>
    <w:p w:rsidR="002E5F88" w:rsidRPr="002E5F88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b/>
          <w:color w:val="000000"/>
          <w:sz w:val="24"/>
          <w:szCs w:val="24"/>
        </w:rPr>
      </w:pPr>
      <w:r>
        <w:rPr>
          <w:rFonts w:ascii="BookmanOldStyle" w:hAnsi="BookmanOldStyle"/>
          <w:b/>
          <w:color w:val="000000"/>
          <w:sz w:val="24"/>
          <w:szCs w:val="24"/>
        </w:rPr>
        <w:t>Qualit</w:t>
      </w:r>
      <w:r>
        <w:rPr>
          <w:rFonts w:ascii="BookmanOldStyle" w:hAnsi="BookmanOldStyle" w:hint="eastAsia"/>
          <w:b/>
          <w:color w:val="000000"/>
          <w:sz w:val="24"/>
          <w:szCs w:val="24"/>
        </w:rPr>
        <w:t>é</w:t>
      </w:r>
      <w:r>
        <w:rPr>
          <w:rFonts w:ascii="BookmanOldStyle" w:hAnsi="BookmanOldStyle"/>
          <w:b/>
          <w:color w:val="000000"/>
          <w:sz w:val="24"/>
          <w:szCs w:val="24"/>
        </w:rPr>
        <w:t>s de coordination</w:t>
      </w:r>
    </w:p>
    <w:p w:rsidR="002E5F88" w:rsidRPr="002E5F88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b/>
          <w:color w:val="000000"/>
          <w:sz w:val="24"/>
          <w:szCs w:val="24"/>
        </w:rPr>
      </w:pPr>
      <w:r>
        <w:rPr>
          <w:rFonts w:ascii="BookmanOldStyle" w:hAnsi="BookmanOldStyle"/>
          <w:b/>
          <w:color w:val="000000"/>
          <w:sz w:val="24"/>
          <w:szCs w:val="24"/>
        </w:rPr>
        <w:t>Qualit</w:t>
      </w:r>
      <w:r>
        <w:rPr>
          <w:rFonts w:ascii="BookmanOldStyle" w:hAnsi="BookmanOldStyle" w:hint="eastAsia"/>
          <w:b/>
          <w:color w:val="000000"/>
          <w:sz w:val="24"/>
          <w:szCs w:val="24"/>
        </w:rPr>
        <w:t>é</w:t>
      </w:r>
      <w:r>
        <w:rPr>
          <w:rFonts w:ascii="BookmanOldStyle" w:hAnsi="BookmanOldStyle"/>
          <w:b/>
          <w:color w:val="000000"/>
          <w:sz w:val="24"/>
          <w:szCs w:val="24"/>
        </w:rPr>
        <w:t>s technico-tactiques</w:t>
      </w:r>
    </w:p>
    <w:p w:rsidR="0006559F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technique</w:t>
      </w:r>
      <w:r>
        <w:rPr>
          <w:rFonts w:ascii="BookmanOldStyle" w:hAnsi="BookmanOldStyle" w:hint="eastAsia"/>
          <w:color w:val="000000"/>
        </w:rPr>
        <w:t>–</w:t>
      </w:r>
      <w:r>
        <w:rPr>
          <w:rFonts w:ascii="BookmanOldStyle" w:hAnsi="BookmanOldStyle"/>
          <w:color w:val="000000"/>
        </w:rPr>
        <w:t>habilit</w:t>
      </w:r>
      <w:r>
        <w:rPr>
          <w:rFonts w:ascii="BookmanOldStyle" w:hAnsi="BookmanOldStyle" w:hint="eastAsia"/>
          <w:color w:val="000000"/>
        </w:rPr>
        <w:t>é</w:t>
      </w:r>
    </w:p>
    <w:p w:rsidR="0006559F" w:rsidRDefault="00B53DDF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tactique</w:t>
      </w:r>
      <w:proofErr w:type="gramEnd"/>
      <w:r>
        <w:rPr>
          <w:rFonts w:ascii="BookmanOldStyle" w:hAnsi="BookmanOldStyle"/>
          <w:color w:val="000000"/>
        </w:rPr>
        <w:t xml:space="preserve"> individuelle</w:t>
      </w:r>
    </w:p>
    <w:p w:rsidR="0006559F" w:rsidRPr="00847C25" w:rsidRDefault="00B53DDF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proofErr w:type="gramStart"/>
      <w:r>
        <w:rPr>
          <w:rFonts w:ascii="BookmanOldStyle" w:hAnsi="BookmanOldStyle"/>
          <w:color w:val="000000"/>
        </w:rPr>
        <w:t>tactique</w:t>
      </w:r>
      <w:proofErr w:type="gramEnd"/>
      <w:r>
        <w:rPr>
          <w:rFonts w:ascii="BookmanOldStyle" w:hAnsi="BookmanOldStyle"/>
          <w:color w:val="000000"/>
        </w:rPr>
        <w:t xml:space="preserve"> collective</w:t>
      </w:r>
    </w:p>
    <w:p w:rsidR="0006559F" w:rsidRPr="002E5F88" w:rsidRDefault="002E5F88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b/>
          <w:color w:val="000000"/>
          <w:sz w:val="24"/>
          <w:szCs w:val="24"/>
        </w:rPr>
      </w:pPr>
      <w:r>
        <w:rPr>
          <w:rFonts w:ascii="BookmanOldStyle" w:hAnsi="BookmanOldStyle"/>
          <w:b/>
          <w:color w:val="000000"/>
          <w:sz w:val="24"/>
          <w:szCs w:val="24"/>
        </w:rPr>
        <w:t>Q</w:t>
      </w:r>
      <w:r w:rsidRPr="002E5F88">
        <w:rPr>
          <w:rFonts w:ascii="BookmanOldStyle" w:hAnsi="BookmanOldStyle"/>
          <w:b/>
          <w:color w:val="000000"/>
          <w:sz w:val="24"/>
          <w:szCs w:val="24"/>
        </w:rPr>
        <w:t>ualit</w:t>
      </w:r>
      <w:r w:rsidRPr="002E5F88">
        <w:rPr>
          <w:rFonts w:ascii="BookmanOldStyle" w:hAnsi="BookmanOldStyle" w:hint="eastAsia"/>
          <w:b/>
          <w:color w:val="000000"/>
          <w:sz w:val="24"/>
          <w:szCs w:val="24"/>
        </w:rPr>
        <w:t>é</w:t>
      </w:r>
      <w:r w:rsidRPr="002E5F88">
        <w:rPr>
          <w:rFonts w:ascii="BookmanOldStyle" w:hAnsi="BookmanOldStyle"/>
          <w:b/>
          <w:color w:val="000000"/>
          <w:sz w:val="24"/>
          <w:szCs w:val="24"/>
        </w:rPr>
        <w:t xml:space="preserve">s artistiques </w:t>
      </w:r>
    </w:p>
    <w:p w:rsidR="001D667F" w:rsidRDefault="001D667F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</w:p>
    <w:p w:rsidR="002E5F88" w:rsidRPr="002E5F88" w:rsidRDefault="00FA5D66" w:rsidP="00B53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manOldStyle" w:hAnsi="BookmanOldStyle"/>
          <w:color w:val="000000"/>
        </w:rPr>
      </w:pPr>
      <w:r>
        <w:rPr>
          <w:rFonts w:ascii="BookmanOldStyle" w:hAnsi="BookmanOldStyle"/>
          <w:color w:val="000000"/>
        </w:rPr>
        <w:t>SANS: sans importance   PEU</w:t>
      </w:r>
      <w:r w:rsidR="002E5F88">
        <w:rPr>
          <w:rFonts w:ascii="BookmanOldStyle" w:hAnsi="BookmanOldStyle"/>
          <w:color w:val="000000"/>
        </w:rPr>
        <w:t xml:space="preserve">: peu importante  </w:t>
      </w:r>
      <w:r>
        <w:rPr>
          <w:rFonts w:ascii="BookmanOldStyle" w:hAnsi="BookmanOldStyle"/>
          <w:color w:val="000000"/>
        </w:rPr>
        <w:t xml:space="preserve"> </w:t>
      </w:r>
      <w:r w:rsidR="002E5F88">
        <w:rPr>
          <w:rFonts w:ascii="BookmanOldStyle" w:hAnsi="BookmanOldStyle"/>
          <w:color w:val="000000"/>
        </w:rPr>
        <w:t xml:space="preserve">REL: relative </w:t>
      </w:r>
      <w:r>
        <w:rPr>
          <w:rFonts w:ascii="BookmanOldStyle" w:hAnsi="BookmanOldStyle"/>
          <w:color w:val="000000"/>
        </w:rPr>
        <w:t xml:space="preserve">  IMP</w:t>
      </w:r>
      <w:r w:rsidR="002E5F88">
        <w:rPr>
          <w:rFonts w:ascii="BookmanOldStyle" w:hAnsi="BookmanOldStyle"/>
          <w:color w:val="000000"/>
        </w:rPr>
        <w:t>: importante</w:t>
      </w:r>
      <w:r>
        <w:rPr>
          <w:rFonts w:ascii="BookmanOldStyle" w:hAnsi="BookmanOldStyle"/>
          <w:color w:val="000000"/>
        </w:rPr>
        <w:t xml:space="preserve">  FDM</w:t>
      </w:r>
      <w:r w:rsidR="002E5F88">
        <w:rPr>
          <w:rFonts w:ascii="BookmanOldStyle" w:hAnsi="BookmanOldStyle"/>
          <w:color w:val="000000"/>
        </w:rPr>
        <w:t xml:space="preserve">: fondamentale </w:t>
      </w:r>
    </w:p>
    <w:sectPr w:rsidR="002E5F88" w:rsidRPr="002E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-BoldItalic">
    <w:altName w:val="Times New Roman"/>
    <w:panose1 w:val="00000000000000000000"/>
    <w:charset w:val="00"/>
    <w:family w:val="roman"/>
    <w:notTrueType/>
    <w:pitch w:val="default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okmanOldStyle-Italic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2BA6"/>
    <w:multiLevelType w:val="hybridMultilevel"/>
    <w:tmpl w:val="B78AB544"/>
    <w:lvl w:ilvl="0" w:tplc="6BCE5BA2">
      <w:start w:val="2"/>
      <w:numFmt w:val="bullet"/>
      <w:lvlText w:val="-"/>
      <w:lvlJc w:val="left"/>
      <w:pPr>
        <w:ind w:left="720" w:hanging="360"/>
      </w:pPr>
      <w:rPr>
        <w:rFonts w:ascii="Wingdings-Regular" w:eastAsiaTheme="minorHAnsi" w:hAnsi="Wingdings-Regular" w:cstheme="minorBidi" w:hint="default"/>
        <w:color w:val="00000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26D52"/>
    <w:multiLevelType w:val="hybridMultilevel"/>
    <w:tmpl w:val="087CE97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3A"/>
    <w:rsid w:val="0006559F"/>
    <w:rsid w:val="001D667F"/>
    <w:rsid w:val="002D7964"/>
    <w:rsid w:val="002E5F88"/>
    <w:rsid w:val="003720F6"/>
    <w:rsid w:val="00407E06"/>
    <w:rsid w:val="005F283A"/>
    <w:rsid w:val="00833F19"/>
    <w:rsid w:val="00841E44"/>
    <w:rsid w:val="00847C25"/>
    <w:rsid w:val="00966CD9"/>
    <w:rsid w:val="00B53DDF"/>
    <w:rsid w:val="00CF7C3B"/>
    <w:rsid w:val="00F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428D-917C-436B-B99F-DE196FB0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F6C7-B99B-4186-87E3-033E6673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10</cp:revision>
  <dcterms:created xsi:type="dcterms:W3CDTF">2020-06-20T10:35:00Z</dcterms:created>
  <dcterms:modified xsi:type="dcterms:W3CDTF">2020-06-21T18:23:00Z</dcterms:modified>
</cp:coreProperties>
</file>